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1FFF" w14:textId="1FDBE40E" w:rsidR="00BC6BFA" w:rsidRPr="001221F8" w:rsidRDefault="00A7445A" w:rsidP="00750F1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 w:rsidRPr="00A7445A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NFTs &amp; Metaverse </w:t>
      </w:r>
      <w:r w:rsidR="3BE02196" w:rsidRPr="3BE02196">
        <w:rPr>
          <w:rFonts w:ascii="Times New Roman" w:hAnsi="Times New Roman" w:cs="Times New Roman"/>
          <w:b/>
          <w:bCs/>
          <w:sz w:val="32"/>
          <w:szCs w:val="32"/>
          <w:lang w:val="de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>3</w:t>
      </w:r>
      <w:r w:rsidR="3BE02196" w:rsidRPr="3BE02196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Unterrichts</w:t>
      </w:r>
      <w:r w:rsidR="00CA0DFA">
        <w:rPr>
          <w:rFonts w:ascii="Times New Roman" w:hAnsi="Times New Roman" w:cs="Times New Roman"/>
          <w:b/>
          <w:bCs/>
          <w:sz w:val="32"/>
          <w:szCs w:val="32"/>
          <w:lang w:val="de"/>
        </w:rPr>
        <w:t>einheiten</w:t>
      </w:r>
      <w:r w:rsidR="3BE02196" w:rsidRPr="3BE02196">
        <w:rPr>
          <w:rFonts w:ascii="Times New Roman" w:hAnsi="Times New Roman" w:cs="Times New Roman"/>
          <w:b/>
          <w:bCs/>
          <w:sz w:val="32"/>
          <w:szCs w:val="32"/>
          <w:lang w:val="de"/>
        </w:rPr>
        <w:t>)</w:t>
      </w:r>
    </w:p>
    <w:p w14:paraId="41E00784" w14:textId="51C8AF8C" w:rsidR="007A6327" w:rsidRPr="007A6327" w:rsidRDefault="007A6327" w:rsidP="007A6327">
      <w:pPr>
        <w:rPr>
          <w:b/>
          <w:bCs/>
          <w:sz w:val="24"/>
          <w:szCs w:val="24"/>
        </w:rPr>
      </w:pPr>
      <w:r w:rsidRPr="007A6327">
        <w:rPr>
          <w:b/>
          <w:bCs/>
          <w:sz w:val="24"/>
          <w:szCs w:val="24"/>
        </w:rPr>
        <w:t xml:space="preserve">Zielgruppe: </w:t>
      </w:r>
      <w:r w:rsidR="00932DA8">
        <w:rPr>
          <w:b/>
          <w:bCs/>
          <w:sz w:val="24"/>
          <w:szCs w:val="24"/>
        </w:rPr>
        <w:t xml:space="preserve">Teilnehmer </w:t>
      </w:r>
      <w:r w:rsidR="0075572D">
        <w:rPr>
          <w:b/>
          <w:bCs/>
          <w:sz w:val="24"/>
          <w:szCs w:val="24"/>
        </w:rPr>
        <w:t>ohne Vorkenntnisse</w:t>
      </w:r>
    </w:p>
    <w:p w14:paraId="4812F9B4" w14:textId="48DBB10F" w:rsidR="00774898" w:rsidRDefault="002607C4" w:rsidP="00D62561">
      <w:pPr>
        <w:rPr>
          <w:sz w:val="24"/>
          <w:szCs w:val="24"/>
        </w:rPr>
      </w:pPr>
      <w:r>
        <w:rPr>
          <w:sz w:val="24"/>
          <w:szCs w:val="24"/>
        </w:rPr>
        <w:t xml:space="preserve">NFT </w:t>
      </w:r>
      <w:r w:rsidR="00FA17BF">
        <w:rPr>
          <w:sz w:val="24"/>
          <w:szCs w:val="24"/>
        </w:rPr>
        <w:t>(</w:t>
      </w:r>
      <w:r w:rsidR="00F112D6">
        <w:rPr>
          <w:sz w:val="24"/>
          <w:szCs w:val="24"/>
        </w:rPr>
        <w:t>Non</w:t>
      </w:r>
      <w:r w:rsidR="00267D5B">
        <w:rPr>
          <w:sz w:val="24"/>
          <w:szCs w:val="24"/>
        </w:rPr>
        <w:t xml:space="preserve">-Fungible Token) </w:t>
      </w:r>
      <w:r>
        <w:rPr>
          <w:sz w:val="24"/>
          <w:szCs w:val="24"/>
        </w:rPr>
        <w:t>und das</w:t>
      </w:r>
      <w:r w:rsidR="000C0C7C">
        <w:rPr>
          <w:sz w:val="24"/>
          <w:szCs w:val="24"/>
        </w:rPr>
        <w:t xml:space="preserve"> Metaverse sind neue Schlagworte unserer Zeit, </w:t>
      </w:r>
      <w:r w:rsidR="00FA17BF">
        <w:rPr>
          <w:sz w:val="24"/>
          <w:szCs w:val="24"/>
        </w:rPr>
        <w:t>welchen ein sehr großes Poten</w:t>
      </w:r>
      <w:r w:rsidR="005A7C67">
        <w:rPr>
          <w:sz w:val="24"/>
          <w:szCs w:val="24"/>
        </w:rPr>
        <w:t>z</w:t>
      </w:r>
      <w:r w:rsidR="00FA17BF">
        <w:rPr>
          <w:sz w:val="24"/>
          <w:szCs w:val="24"/>
        </w:rPr>
        <w:t xml:space="preserve">ial für die Zukunft vorausgesagt wird. </w:t>
      </w:r>
    </w:p>
    <w:p w14:paraId="3BF74849" w14:textId="1A9AA8D7" w:rsidR="00F41B84" w:rsidRDefault="00F24455" w:rsidP="002B78EE">
      <w:pPr>
        <w:rPr>
          <w:sz w:val="24"/>
          <w:szCs w:val="24"/>
        </w:rPr>
      </w:pPr>
      <w:r w:rsidRPr="002C6057">
        <w:rPr>
          <w:sz w:val="24"/>
          <w:szCs w:val="24"/>
        </w:rPr>
        <w:t>NFTs s</w:t>
      </w:r>
      <w:r w:rsidR="00E81523" w:rsidRPr="002C6057">
        <w:rPr>
          <w:sz w:val="24"/>
          <w:szCs w:val="24"/>
        </w:rPr>
        <w:t xml:space="preserve">ind eine Art </w:t>
      </w:r>
      <w:r w:rsidRPr="002C6057">
        <w:rPr>
          <w:sz w:val="24"/>
          <w:szCs w:val="24"/>
        </w:rPr>
        <w:t>digitale</w:t>
      </w:r>
      <w:r w:rsidR="00E81523" w:rsidRPr="002C6057">
        <w:rPr>
          <w:sz w:val="24"/>
          <w:szCs w:val="24"/>
        </w:rPr>
        <w:t>r</w:t>
      </w:r>
      <w:r w:rsidR="00D5422C" w:rsidRPr="002C6057">
        <w:rPr>
          <w:sz w:val="24"/>
          <w:szCs w:val="24"/>
        </w:rPr>
        <w:t xml:space="preserve"> Eigentumsnachweis</w:t>
      </w:r>
      <w:r w:rsidR="00C625A3" w:rsidRPr="002C6057">
        <w:rPr>
          <w:sz w:val="24"/>
          <w:szCs w:val="24"/>
        </w:rPr>
        <w:t xml:space="preserve"> für </w:t>
      </w:r>
      <w:r w:rsidR="006E3790" w:rsidRPr="002C6057">
        <w:rPr>
          <w:sz w:val="24"/>
          <w:szCs w:val="24"/>
        </w:rPr>
        <w:t xml:space="preserve">reale und digitale </w:t>
      </w:r>
      <w:r w:rsidR="00F177D1" w:rsidRPr="002C6057">
        <w:rPr>
          <w:sz w:val="24"/>
          <w:szCs w:val="24"/>
        </w:rPr>
        <w:t>Wertgegenstände</w:t>
      </w:r>
      <w:r w:rsidR="00F177D1">
        <w:rPr>
          <w:sz w:val="24"/>
          <w:szCs w:val="24"/>
        </w:rPr>
        <w:t xml:space="preserve"> und</w:t>
      </w:r>
      <w:r w:rsidR="00E562E7" w:rsidRPr="002C6057">
        <w:rPr>
          <w:sz w:val="24"/>
          <w:szCs w:val="24"/>
        </w:rPr>
        <w:t xml:space="preserve"> repräsentieren Werte an Audio- und Videoclips, Bildern, Sammelkarten und Kunst. </w:t>
      </w:r>
      <w:r w:rsidR="006E3D9E" w:rsidRPr="002C6057">
        <w:rPr>
          <w:sz w:val="24"/>
          <w:szCs w:val="24"/>
        </w:rPr>
        <w:t xml:space="preserve">Derzeit werden </w:t>
      </w:r>
      <w:r w:rsidR="00F177D1">
        <w:rPr>
          <w:sz w:val="24"/>
          <w:szCs w:val="24"/>
        </w:rPr>
        <w:t>sie</w:t>
      </w:r>
      <w:r w:rsidR="006E3D9E" w:rsidRPr="002C6057">
        <w:rPr>
          <w:sz w:val="24"/>
          <w:szCs w:val="24"/>
        </w:rPr>
        <w:t xml:space="preserve"> vorwiegend im Handel </w:t>
      </w:r>
      <w:r w:rsidR="00E562E7" w:rsidRPr="002C6057">
        <w:rPr>
          <w:sz w:val="24"/>
          <w:szCs w:val="24"/>
        </w:rPr>
        <w:t>von digitalen Gegenständen mit Sammlerwert eingesetzt.</w:t>
      </w:r>
      <w:r w:rsidR="00876B76" w:rsidRPr="002C6057">
        <w:rPr>
          <w:sz w:val="24"/>
          <w:szCs w:val="24"/>
        </w:rPr>
        <w:t xml:space="preserve"> Die </w:t>
      </w:r>
      <w:r w:rsidR="00391318" w:rsidRPr="002C6057">
        <w:rPr>
          <w:sz w:val="24"/>
          <w:szCs w:val="24"/>
        </w:rPr>
        <w:t>E</w:t>
      </w:r>
      <w:r w:rsidR="009F566B" w:rsidRPr="002C6057">
        <w:rPr>
          <w:sz w:val="24"/>
          <w:szCs w:val="24"/>
        </w:rPr>
        <w:t>ntwickler</w:t>
      </w:r>
      <w:r w:rsidR="00391318" w:rsidRPr="002C6057">
        <w:rPr>
          <w:sz w:val="24"/>
          <w:szCs w:val="24"/>
        </w:rPr>
        <w:t xml:space="preserve"> dieser Gegenstände</w:t>
      </w:r>
      <w:r w:rsidR="000F31FA" w:rsidRPr="002C6057">
        <w:rPr>
          <w:sz w:val="24"/>
          <w:szCs w:val="24"/>
        </w:rPr>
        <w:t xml:space="preserve"> ers</w:t>
      </w:r>
      <w:r w:rsidR="00576808">
        <w:rPr>
          <w:sz w:val="24"/>
          <w:szCs w:val="24"/>
        </w:rPr>
        <w:t>chaffen</w:t>
      </w:r>
      <w:r w:rsidR="000F31FA" w:rsidRPr="002C6057">
        <w:rPr>
          <w:sz w:val="24"/>
          <w:szCs w:val="24"/>
        </w:rPr>
        <w:t xml:space="preserve"> Unikate oder</w:t>
      </w:r>
      <w:r w:rsidR="00391318" w:rsidRPr="002C6057">
        <w:rPr>
          <w:sz w:val="24"/>
          <w:szCs w:val="24"/>
        </w:rPr>
        <w:t xml:space="preserve"> limitieren </w:t>
      </w:r>
      <w:r w:rsidR="00392476" w:rsidRPr="002C6057">
        <w:rPr>
          <w:sz w:val="24"/>
          <w:szCs w:val="24"/>
        </w:rPr>
        <w:t xml:space="preserve">die verfügbare Anzahl und erhöhen somit deren Wert. In </w:t>
      </w:r>
      <w:r w:rsidR="00274E5D" w:rsidRPr="002C6057">
        <w:rPr>
          <w:sz w:val="24"/>
          <w:szCs w:val="24"/>
        </w:rPr>
        <w:t xml:space="preserve">Videospielen können </w:t>
      </w:r>
      <w:r w:rsidR="00F62C3A" w:rsidRPr="002C6057">
        <w:rPr>
          <w:sz w:val="24"/>
          <w:szCs w:val="24"/>
        </w:rPr>
        <w:t>Ausrüstungsgegenstände</w:t>
      </w:r>
      <w:r w:rsidR="00C76F2D" w:rsidRPr="002C6057">
        <w:rPr>
          <w:sz w:val="24"/>
          <w:szCs w:val="24"/>
        </w:rPr>
        <w:t xml:space="preserve"> </w:t>
      </w:r>
      <w:r w:rsidR="007F6AF0" w:rsidRPr="002C6057">
        <w:rPr>
          <w:sz w:val="24"/>
          <w:szCs w:val="24"/>
        </w:rPr>
        <w:t xml:space="preserve">erworben </w:t>
      </w:r>
      <w:r w:rsidR="00C76F2D" w:rsidRPr="002C6057">
        <w:rPr>
          <w:sz w:val="24"/>
          <w:szCs w:val="24"/>
        </w:rPr>
        <w:t>wer</w:t>
      </w:r>
      <w:r w:rsidR="00F73095" w:rsidRPr="002C6057">
        <w:rPr>
          <w:sz w:val="24"/>
          <w:szCs w:val="24"/>
        </w:rPr>
        <w:t>d</w:t>
      </w:r>
      <w:r w:rsidR="00C76F2D" w:rsidRPr="002C6057">
        <w:rPr>
          <w:sz w:val="24"/>
          <w:szCs w:val="24"/>
        </w:rPr>
        <w:t xml:space="preserve">en, welche </w:t>
      </w:r>
      <w:r w:rsidR="00317DCA" w:rsidRPr="002C6057">
        <w:rPr>
          <w:sz w:val="24"/>
          <w:szCs w:val="24"/>
        </w:rPr>
        <w:t xml:space="preserve">dem Spieler </w:t>
      </w:r>
      <w:r w:rsidR="00C76F2D" w:rsidRPr="002C6057">
        <w:rPr>
          <w:sz w:val="24"/>
          <w:szCs w:val="24"/>
        </w:rPr>
        <w:t>Vorteile ermöglichen.</w:t>
      </w:r>
      <w:r w:rsidR="00274E5D">
        <w:rPr>
          <w:sz w:val="24"/>
          <w:szCs w:val="24"/>
        </w:rPr>
        <w:t xml:space="preserve"> </w:t>
      </w:r>
    </w:p>
    <w:p w14:paraId="3EBBCA7E" w14:textId="532D95AC" w:rsidR="002B78EE" w:rsidRDefault="002B78EE" w:rsidP="002B78EE">
      <w:pPr>
        <w:rPr>
          <w:sz w:val="24"/>
          <w:szCs w:val="24"/>
        </w:rPr>
      </w:pPr>
      <w:r>
        <w:rPr>
          <w:sz w:val="24"/>
          <w:szCs w:val="24"/>
        </w:rPr>
        <w:t xml:space="preserve">NFTs stellen zusammen mit Blockchains, Kryptowährungen und </w:t>
      </w:r>
      <w:r w:rsidR="00F83539">
        <w:rPr>
          <w:sz w:val="24"/>
          <w:szCs w:val="24"/>
        </w:rPr>
        <w:t xml:space="preserve">künstlicher Intelligenz </w:t>
      </w:r>
      <w:r>
        <w:rPr>
          <w:sz w:val="24"/>
          <w:szCs w:val="24"/>
        </w:rPr>
        <w:t>die Basistechnologie für den Aufbau eines Metaverse dar.</w:t>
      </w:r>
    </w:p>
    <w:p w14:paraId="4028A80F" w14:textId="36294EC5" w:rsidR="000B17EA" w:rsidRDefault="4F59DA76" w:rsidP="001D3118">
      <w:pPr>
        <w:rPr>
          <w:sz w:val="24"/>
          <w:szCs w:val="24"/>
        </w:rPr>
      </w:pPr>
      <w:r w:rsidRPr="4F59DA76">
        <w:rPr>
          <w:sz w:val="24"/>
          <w:szCs w:val="24"/>
        </w:rPr>
        <w:t>Das Metaverse gilt als eine weitere Entwicklungsstufe des Internets, welches aus persistenten, gemeinsam genutzten virtuellen 3D-Räumen besteht</w:t>
      </w:r>
      <w:r w:rsidR="00AD1EB0">
        <w:rPr>
          <w:sz w:val="24"/>
          <w:szCs w:val="24"/>
        </w:rPr>
        <w:t>.</w:t>
      </w:r>
      <w:r w:rsidRPr="4F59DA76">
        <w:rPr>
          <w:sz w:val="24"/>
          <w:szCs w:val="24"/>
        </w:rPr>
        <w:t xml:space="preserve"> </w:t>
      </w:r>
      <w:r w:rsidR="00AD1EB0">
        <w:rPr>
          <w:sz w:val="24"/>
          <w:szCs w:val="24"/>
        </w:rPr>
        <w:t>D</w:t>
      </w:r>
      <w:r w:rsidRPr="4F59DA76">
        <w:rPr>
          <w:sz w:val="24"/>
          <w:szCs w:val="24"/>
        </w:rPr>
        <w:t>ie</w:t>
      </w:r>
      <w:r w:rsidR="00AD1EB0">
        <w:rPr>
          <w:sz w:val="24"/>
          <w:szCs w:val="24"/>
        </w:rPr>
        <w:t>se sind</w:t>
      </w:r>
      <w:r w:rsidRPr="4F59DA76">
        <w:rPr>
          <w:sz w:val="24"/>
          <w:szCs w:val="24"/>
        </w:rPr>
        <w:t xml:space="preserve"> zu einem wahrgenommenen virtuellen Universum verbunden. Im Metaverse können Nutzer die Welten mitgestalten, dort leben, lernen, arbeiten und feiern.</w:t>
      </w:r>
    </w:p>
    <w:p w14:paraId="1008A264" w14:textId="77777777" w:rsidR="0013593F" w:rsidRDefault="0013593F" w:rsidP="0075073A">
      <w:pPr>
        <w:rPr>
          <w:sz w:val="24"/>
          <w:szCs w:val="24"/>
        </w:rPr>
      </w:pPr>
    </w:p>
    <w:p w14:paraId="7D318C6E" w14:textId="07818CF1" w:rsidR="0075073A" w:rsidRDefault="003817E5" w:rsidP="0075073A">
      <w:pPr>
        <w:rPr>
          <w:sz w:val="24"/>
          <w:szCs w:val="24"/>
        </w:rPr>
      </w:pPr>
      <w:r w:rsidRPr="003817E5">
        <w:rPr>
          <w:sz w:val="24"/>
          <w:szCs w:val="24"/>
        </w:rPr>
        <w:t xml:space="preserve">In diesem Kurs gehen wir auf die folgenden Punkte ein. </w:t>
      </w:r>
    </w:p>
    <w:p w14:paraId="5316ED17" w14:textId="330BD294" w:rsidR="00BC5F35" w:rsidRDefault="000F7888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Einführung in die </w:t>
      </w:r>
      <w:r w:rsidR="00FE47CB">
        <w:rPr>
          <w:sz w:val="24"/>
          <w:szCs w:val="24"/>
        </w:rPr>
        <w:t xml:space="preserve">Welt der </w:t>
      </w:r>
      <w:r w:rsidR="00F21B9A">
        <w:rPr>
          <w:sz w:val="24"/>
          <w:szCs w:val="24"/>
        </w:rPr>
        <w:t>NFT</w:t>
      </w:r>
      <w:r>
        <w:rPr>
          <w:sz w:val="24"/>
          <w:szCs w:val="24"/>
        </w:rPr>
        <w:t>s</w:t>
      </w:r>
    </w:p>
    <w:p w14:paraId="1D1DFF05" w14:textId="77777777" w:rsidR="00FE47CB" w:rsidRDefault="00FE47CB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D7C61">
        <w:rPr>
          <w:sz w:val="24"/>
          <w:szCs w:val="24"/>
        </w:rPr>
        <w:t xml:space="preserve">ie </w:t>
      </w:r>
      <w:r>
        <w:rPr>
          <w:sz w:val="24"/>
          <w:szCs w:val="24"/>
        </w:rPr>
        <w:t>t</w:t>
      </w:r>
      <w:r w:rsidR="007D7C61">
        <w:rPr>
          <w:sz w:val="24"/>
          <w:szCs w:val="24"/>
        </w:rPr>
        <w:t>echnologische</w:t>
      </w:r>
      <w:r>
        <w:rPr>
          <w:sz w:val="24"/>
          <w:szCs w:val="24"/>
        </w:rPr>
        <w:t>n</w:t>
      </w:r>
      <w:r w:rsidR="007D7C61">
        <w:rPr>
          <w:sz w:val="24"/>
          <w:szCs w:val="24"/>
        </w:rPr>
        <w:t xml:space="preserve"> Grundlagen von </w:t>
      </w:r>
      <w:r>
        <w:rPr>
          <w:sz w:val="24"/>
          <w:szCs w:val="24"/>
        </w:rPr>
        <w:t>NFTs</w:t>
      </w:r>
    </w:p>
    <w:p w14:paraId="48FDE670" w14:textId="77777777" w:rsidR="00FF4CF0" w:rsidRDefault="00FF4CF0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NFTs selbst erstellen</w:t>
      </w:r>
    </w:p>
    <w:p w14:paraId="1044C206" w14:textId="4EE34943" w:rsidR="00F93EA0" w:rsidRDefault="00FF4CF0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Handel</w:t>
      </w:r>
      <w:r w:rsidR="00F57493">
        <w:rPr>
          <w:sz w:val="24"/>
          <w:szCs w:val="24"/>
        </w:rPr>
        <w:t xml:space="preserve">splätze für </w:t>
      </w:r>
      <w:r>
        <w:rPr>
          <w:sz w:val="24"/>
          <w:szCs w:val="24"/>
        </w:rPr>
        <w:t>NFTs</w:t>
      </w:r>
    </w:p>
    <w:p w14:paraId="3A011FC8" w14:textId="7F40DEE9" w:rsidR="00A81EEA" w:rsidRDefault="00F93EA0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Vorstellung von </w:t>
      </w:r>
      <w:r w:rsidR="00F57493">
        <w:rPr>
          <w:sz w:val="24"/>
          <w:szCs w:val="24"/>
        </w:rPr>
        <w:t>NFTs Projekten</w:t>
      </w:r>
      <w:r w:rsidR="00FE47CB">
        <w:rPr>
          <w:sz w:val="24"/>
          <w:szCs w:val="24"/>
        </w:rPr>
        <w:br/>
      </w:r>
    </w:p>
    <w:p w14:paraId="1DBB9709" w14:textId="39DF86C0" w:rsidR="000A1E1E" w:rsidRDefault="000A1E1E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Einführung in das Thema Metaverse</w:t>
      </w:r>
    </w:p>
    <w:p w14:paraId="6A94EAF5" w14:textId="1DA8B340" w:rsidR="00466647" w:rsidRDefault="00466647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technische Voraussetzungen für die Nutzung </w:t>
      </w:r>
      <w:r w:rsidR="003F0C11">
        <w:rPr>
          <w:sz w:val="24"/>
          <w:szCs w:val="24"/>
        </w:rPr>
        <w:t>(</w:t>
      </w:r>
      <w:r>
        <w:rPr>
          <w:sz w:val="24"/>
          <w:szCs w:val="24"/>
        </w:rPr>
        <w:t>des Metaverse</w:t>
      </w:r>
      <w:r w:rsidR="003F0C11">
        <w:rPr>
          <w:sz w:val="24"/>
          <w:szCs w:val="24"/>
        </w:rPr>
        <w:t>)</w:t>
      </w:r>
    </w:p>
    <w:p w14:paraId="7BA191EE" w14:textId="4135052B" w:rsidR="00C07633" w:rsidRDefault="00784DB5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Kryptowährungen als Zahlungs</w:t>
      </w:r>
      <w:r w:rsidR="00DB2FD5">
        <w:rPr>
          <w:sz w:val="24"/>
          <w:szCs w:val="24"/>
        </w:rPr>
        <w:t>mittel</w:t>
      </w:r>
    </w:p>
    <w:p w14:paraId="5FABD703" w14:textId="43E4CEDD" w:rsidR="00DB2FD5" w:rsidRDefault="00973ADE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Möglichkeiten von </w:t>
      </w:r>
      <w:r w:rsidR="00DB2FD5">
        <w:rPr>
          <w:sz w:val="24"/>
          <w:szCs w:val="24"/>
        </w:rPr>
        <w:t>NFTs im Metaverse</w:t>
      </w:r>
    </w:p>
    <w:p w14:paraId="04550FB4" w14:textId="5C630696" w:rsidR="003E1D78" w:rsidRDefault="00A81EEA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Anwendungsbeispiele für das Metaverse</w:t>
      </w:r>
    </w:p>
    <w:sectPr w:rsidR="003E1D78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26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0A"/>
    <w:rsid w:val="0000431C"/>
    <w:rsid w:val="00030D73"/>
    <w:rsid w:val="000322FA"/>
    <w:rsid w:val="000418E9"/>
    <w:rsid w:val="00066132"/>
    <w:rsid w:val="000729DE"/>
    <w:rsid w:val="0008370C"/>
    <w:rsid w:val="000A1E1E"/>
    <w:rsid w:val="000A1EF6"/>
    <w:rsid w:val="000A4B1A"/>
    <w:rsid w:val="000A5306"/>
    <w:rsid w:val="000B01B8"/>
    <w:rsid w:val="000B17EA"/>
    <w:rsid w:val="000C0C7C"/>
    <w:rsid w:val="000C47DA"/>
    <w:rsid w:val="000D5C03"/>
    <w:rsid w:val="000D7096"/>
    <w:rsid w:val="000F31FA"/>
    <w:rsid w:val="000F7888"/>
    <w:rsid w:val="00100D0C"/>
    <w:rsid w:val="001028FB"/>
    <w:rsid w:val="00112EDA"/>
    <w:rsid w:val="001221F8"/>
    <w:rsid w:val="00130B82"/>
    <w:rsid w:val="0013593F"/>
    <w:rsid w:val="0015218E"/>
    <w:rsid w:val="00173D66"/>
    <w:rsid w:val="001948CF"/>
    <w:rsid w:val="001A67B2"/>
    <w:rsid w:val="001B6965"/>
    <w:rsid w:val="001C1485"/>
    <w:rsid w:val="001D11D0"/>
    <w:rsid w:val="001D20C6"/>
    <w:rsid w:val="001D3118"/>
    <w:rsid w:val="001E6EF6"/>
    <w:rsid w:val="001E6FB1"/>
    <w:rsid w:val="002010FF"/>
    <w:rsid w:val="002305B9"/>
    <w:rsid w:val="0025413A"/>
    <w:rsid w:val="002607C4"/>
    <w:rsid w:val="002660A4"/>
    <w:rsid w:val="00267D5B"/>
    <w:rsid w:val="002740D1"/>
    <w:rsid w:val="00274E5D"/>
    <w:rsid w:val="00295DD0"/>
    <w:rsid w:val="0029616F"/>
    <w:rsid w:val="002A1D13"/>
    <w:rsid w:val="002A3825"/>
    <w:rsid w:val="002B78EE"/>
    <w:rsid w:val="002C25B9"/>
    <w:rsid w:val="002C6057"/>
    <w:rsid w:val="002E28FF"/>
    <w:rsid w:val="002E72B2"/>
    <w:rsid w:val="002F1658"/>
    <w:rsid w:val="00303854"/>
    <w:rsid w:val="00317DCA"/>
    <w:rsid w:val="00366EE2"/>
    <w:rsid w:val="00370425"/>
    <w:rsid w:val="003751BA"/>
    <w:rsid w:val="003817E5"/>
    <w:rsid w:val="00386B75"/>
    <w:rsid w:val="00391318"/>
    <w:rsid w:val="00392476"/>
    <w:rsid w:val="003A1F9F"/>
    <w:rsid w:val="003B1FF5"/>
    <w:rsid w:val="003B38AD"/>
    <w:rsid w:val="003D127F"/>
    <w:rsid w:val="003D630F"/>
    <w:rsid w:val="003E1D78"/>
    <w:rsid w:val="003F08A0"/>
    <w:rsid w:val="003F0C11"/>
    <w:rsid w:val="0040083B"/>
    <w:rsid w:val="004448A5"/>
    <w:rsid w:val="00466647"/>
    <w:rsid w:val="00497E54"/>
    <w:rsid w:val="004C6100"/>
    <w:rsid w:val="004C7778"/>
    <w:rsid w:val="004D1619"/>
    <w:rsid w:val="004D42C6"/>
    <w:rsid w:val="004E0C73"/>
    <w:rsid w:val="004E41F9"/>
    <w:rsid w:val="004F67AC"/>
    <w:rsid w:val="00525ABE"/>
    <w:rsid w:val="00535234"/>
    <w:rsid w:val="0057501C"/>
    <w:rsid w:val="00576808"/>
    <w:rsid w:val="005A280A"/>
    <w:rsid w:val="005A7C67"/>
    <w:rsid w:val="005B3AB0"/>
    <w:rsid w:val="005C29DD"/>
    <w:rsid w:val="005D4929"/>
    <w:rsid w:val="005F5AF5"/>
    <w:rsid w:val="005F5EE7"/>
    <w:rsid w:val="006110A7"/>
    <w:rsid w:val="0061128C"/>
    <w:rsid w:val="00664586"/>
    <w:rsid w:val="00672127"/>
    <w:rsid w:val="00684559"/>
    <w:rsid w:val="00692C5D"/>
    <w:rsid w:val="006A7CD5"/>
    <w:rsid w:val="006B3F82"/>
    <w:rsid w:val="006C649A"/>
    <w:rsid w:val="006D2C1E"/>
    <w:rsid w:val="006E3790"/>
    <w:rsid w:val="006E3D9E"/>
    <w:rsid w:val="006E6E24"/>
    <w:rsid w:val="006F28C2"/>
    <w:rsid w:val="006F7D88"/>
    <w:rsid w:val="007123C1"/>
    <w:rsid w:val="00745439"/>
    <w:rsid w:val="00746941"/>
    <w:rsid w:val="0075001D"/>
    <w:rsid w:val="0075073A"/>
    <w:rsid w:val="00750F1F"/>
    <w:rsid w:val="00754AFD"/>
    <w:rsid w:val="0075572D"/>
    <w:rsid w:val="007640E8"/>
    <w:rsid w:val="00774898"/>
    <w:rsid w:val="00784DB5"/>
    <w:rsid w:val="0078693E"/>
    <w:rsid w:val="00790EA0"/>
    <w:rsid w:val="00793D38"/>
    <w:rsid w:val="00797C36"/>
    <w:rsid w:val="007A046D"/>
    <w:rsid w:val="007A6327"/>
    <w:rsid w:val="007A7E08"/>
    <w:rsid w:val="007B45CF"/>
    <w:rsid w:val="007C3ADA"/>
    <w:rsid w:val="007D55F3"/>
    <w:rsid w:val="007D7C61"/>
    <w:rsid w:val="007E5B2F"/>
    <w:rsid w:val="007F557E"/>
    <w:rsid w:val="007F6AF0"/>
    <w:rsid w:val="007F6FE0"/>
    <w:rsid w:val="008069CE"/>
    <w:rsid w:val="00810C21"/>
    <w:rsid w:val="0085364B"/>
    <w:rsid w:val="00874D88"/>
    <w:rsid w:val="00876B76"/>
    <w:rsid w:val="008820B9"/>
    <w:rsid w:val="00887C26"/>
    <w:rsid w:val="008B5852"/>
    <w:rsid w:val="008E31A5"/>
    <w:rsid w:val="008F21AF"/>
    <w:rsid w:val="008F40BE"/>
    <w:rsid w:val="008F5AED"/>
    <w:rsid w:val="00932DA8"/>
    <w:rsid w:val="00963079"/>
    <w:rsid w:val="00973ADE"/>
    <w:rsid w:val="00981C8C"/>
    <w:rsid w:val="00986D78"/>
    <w:rsid w:val="009A157C"/>
    <w:rsid w:val="009B36F8"/>
    <w:rsid w:val="009E3277"/>
    <w:rsid w:val="009F194A"/>
    <w:rsid w:val="009F2124"/>
    <w:rsid w:val="009F566B"/>
    <w:rsid w:val="00A04A40"/>
    <w:rsid w:val="00A20154"/>
    <w:rsid w:val="00A22DB5"/>
    <w:rsid w:val="00A4279F"/>
    <w:rsid w:val="00A5350F"/>
    <w:rsid w:val="00A67B78"/>
    <w:rsid w:val="00A70015"/>
    <w:rsid w:val="00A7026E"/>
    <w:rsid w:val="00A7445A"/>
    <w:rsid w:val="00A81EEA"/>
    <w:rsid w:val="00A86355"/>
    <w:rsid w:val="00A96D31"/>
    <w:rsid w:val="00AA65AD"/>
    <w:rsid w:val="00AB10DC"/>
    <w:rsid w:val="00AC41CA"/>
    <w:rsid w:val="00AD1EB0"/>
    <w:rsid w:val="00AD6513"/>
    <w:rsid w:val="00AD675A"/>
    <w:rsid w:val="00B16614"/>
    <w:rsid w:val="00B3235B"/>
    <w:rsid w:val="00B43C42"/>
    <w:rsid w:val="00B55BE4"/>
    <w:rsid w:val="00BB3C78"/>
    <w:rsid w:val="00BC0D3A"/>
    <w:rsid w:val="00BC16FA"/>
    <w:rsid w:val="00BC5F35"/>
    <w:rsid w:val="00BC6963"/>
    <w:rsid w:val="00BC6BFA"/>
    <w:rsid w:val="00BD1130"/>
    <w:rsid w:val="00BD5346"/>
    <w:rsid w:val="00BD5541"/>
    <w:rsid w:val="00BF309D"/>
    <w:rsid w:val="00C07633"/>
    <w:rsid w:val="00C13A25"/>
    <w:rsid w:val="00C236C1"/>
    <w:rsid w:val="00C46456"/>
    <w:rsid w:val="00C61065"/>
    <w:rsid w:val="00C625A3"/>
    <w:rsid w:val="00C7145A"/>
    <w:rsid w:val="00C717D5"/>
    <w:rsid w:val="00C752A5"/>
    <w:rsid w:val="00C76F2D"/>
    <w:rsid w:val="00C77D5F"/>
    <w:rsid w:val="00C93885"/>
    <w:rsid w:val="00C95CDD"/>
    <w:rsid w:val="00CA0DFA"/>
    <w:rsid w:val="00CA4DF9"/>
    <w:rsid w:val="00CD05B2"/>
    <w:rsid w:val="00CD32E2"/>
    <w:rsid w:val="00CD5B65"/>
    <w:rsid w:val="00CF3D47"/>
    <w:rsid w:val="00CF686A"/>
    <w:rsid w:val="00D206EB"/>
    <w:rsid w:val="00D37E56"/>
    <w:rsid w:val="00D37ECF"/>
    <w:rsid w:val="00D53F54"/>
    <w:rsid w:val="00D5422C"/>
    <w:rsid w:val="00D62561"/>
    <w:rsid w:val="00D90073"/>
    <w:rsid w:val="00D94A27"/>
    <w:rsid w:val="00DB2FD5"/>
    <w:rsid w:val="00DC6047"/>
    <w:rsid w:val="00DF1E5D"/>
    <w:rsid w:val="00DF7D5F"/>
    <w:rsid w:val="00E15F3F"/>
    <w:rsid w:val="00E16F9B"/>
    <w:rsid w:val="00E20E1B"/>
    <w:rsid w:val="00E562E7"/>
    <w:rsid w:val="00E620CD"/>
    <w:rsid w:val="00E723FF"/>
    <w:rsid w:val="00E81523"/>
    <w:rsid w:val="00E92C1E"/>
    <w:rsid w:val="00EA3E60"/>
    <w:rsid w:val="00EE2232"/>
    <w:rsid w:val="00EF31F9"/>
    <w:rsid w:val="00F112D6"/>
    <w:rsid w:val="00F123D4"/>
    <w:rsid w:val="00F177D1"/>
    <w:rsid w:val="00F21B9A"/>
    <w:rsid w:val="00F2396E"/>
    <w:rsid w:val="00F24455"/>
    <w:rsid w:val="00F41B84"/>
    <w:rsid w:val="00F444B4"/>
    <w:rsid w:val="00F44FC2"/>
    <w:rsid w:val="00F451FE"/>
    <w:rsid w:val="00F5443A"/>
    <w:rsid w:val="00F57493"/>
    <w:rsid w:val="00F60F81"/>
    <w:rsid w:val="00F62C3A"/>
    <w:rsid w:val="00F65F14"/>
    <w:rsid w:val="00F73095"/>
    <w:rsid w:val="00F763C6"/>
    <w:rsid w:val="00F81C31"/>
    <w:rsid w:val="00F83539"/>
    <w:rsid w:val="00F8532D"/>
    <w:rsid w:val="00F868BD"/>
    <w:rsid w:val="00F93EA0"/>
    <w:rsid w:val="00F94FA7"/>
    <w:rsid w:val="00FA17BF"/>
    <w:rsid w:val="00FA4E20"/>
    <w:rsid w:val="00FB3BFF"/>
    <w:rsid w:val="00FD343F"/>
    <w:rsid w:val="00FE47CB"/>
    <w:rsid w:val="00FF20CC"/>
    <w:rsid w:val="00FF259E"/>
    <w:rsid w:val="00FF4CF0"/>
    <w:rsid w:val="00FF7E0A"/>
    <w:rsid w:val="1EA1AFD1"/>
    <w:rsid w:val="3BE02196"/>
    <w:rsid w:val="4F59DA76"/>
    <w:rsid w:val="729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FD1"/>
  <w15:docId w15:val="{28845C87-5945-4F26-8DFF-87BFF263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  <w:style w:type="character" w:customStyle="1" w:styleId="st">
    <w:name w:val="st"/>
    <w:basedOn w:val="Absatz-Standardschriftart"/>
    <w:rsid w:val="00F94FA7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55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557E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55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2</cp:revision>
  <cp:lastPrinted>2021-10-09T12:34:00Z</cp:lastPrinted>
  <dcterms:created xsi:type="dcterms:W3CDTF">2022-08-26T08:36:00Z</dcterms:created>
  <dcterms:modified xsi:type="dcterms:W3CDTF">2022-08-26T08:36:00Z</dcterms:modified>
</cp:coreProperties>
</file>